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1359" w14:textId="2B003FA7" w:rsidR="00D0235E" w:rsidRDefault="00D0235E" w:rsidP="00D0235E">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Following are topic suggestions that can be the basis for a variety of communication opportunities, including viewpoint articles placed with local and regional media, diocesan publications, sermons, videos, photos, blogs, social media, and presentations.</w:t>
      </w:r>
    </w:p>
    <w:p w14:paraId="4F3909E8" w14:textId="77777777" w:rsidR="00D0235E" w:rsidRDefault="00D0235E" w:rsidP="00D0235E">
      <w:pPr>
        <w:spacing w:after="0"/>
        <w:rPr>
          <w:rFonts w:ascii="Times New Roman" w:hAnsi="Times New Roman" w:cs="Times New Roman"/>
          <w:sz w:val="24"/>
          <w:szCs w:val="24"/>
        </w:rPr>
      </w:pPr>
    </w:p>
    <w:p w14:paraId="5A3DFB8C"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Be sure also to check </w:t>
      </w:r>
      <w:r>
        <w:rPr>
          <w:rFonts w:ascii="Times New Roman" w:hAnsi="Times New Roman" w:cs="Times New Roman"/>
          <w:i/>
          <w:sz w:val="24"/>
          <w:szCs w:val="24"/>
        </w:rPr>
        <w:t>A Great Cloud of Witnesses.</w:t>
      </w:r>
    </w:p>
    <w:p w14:paraId="16E803C7" w14:textId="77777777" w:rsidR="00D0235E" w:rsidRDefault="00D0235E" w:rsidP="00D0235E">
      <w:pPr>
        <w:spacing w:after="0"/>
        <w:rPr>
          <w:rFonts w:ascii="Times New Roman" w:hAnsi="Times New Roman" w:cs="Times New Roman"/>
          <w:sz w:val="24"/>
          <w:szCs w:val="24"/>
        </w:rPr>
      </w:pPr>
    </w:p>
    <w:p w14:paraId="5DE59B91" w14:textId="53132198" w:rsidR="00D0235E" w:rsidRDefault="00D0235E" w:rsidP="00D0235E">
      <w:pPr>
        <w:spacing w:after="0"/>
        <w:rPr>
          <w:rFonts w:ascii="Times New Roman" w:hAnsi="Times New Roman" w:cs="Times New Roman"/>
          <w:b/>
          <w:i/>
          <w:sz w:val="24"/>
          <w:szCs w:val="24"/>
        </w:rPr>
      </w:pPr>
      <w:r>
        <w:rPr>
          <w:rFonts w:ascii="Times New Roman" w:hAnsi="Times New Roman" w:cs="Times New Roman"/>
          <w:b/>
          <w:i/>
          <w:sz w:val="24"/>
          <w:szCs w:val="24"/>
        </w:rPr>
        <w:t>Important dates for 2018 that change annually</w:t>
      </w:r>
    </w:p>
    <w:p w14:paraId="4C8E054F" w14:textId="088E2B45"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National observance of the Rev. Dr. Martin Luther King, Jr.: January 15</w:t>
      </w:r>
    </w:p>
    <w:p w14:paraId="1F66B62A"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Ash Wednesday: February 14</w:t>
      </w:r>
    </w:p>
    <w:p w14:paraId="7F6E764C" w14:textId="5FDBB74A"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Presidents Day: February 19</w:t>
      </w:r>
    </w:p>
    <w:p w14:paraId="33EF18A1" w14:textId="4E0CE8C0"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Palm Sunday: March 25</w:t>
      </w:r>
    </w:p>
    <w:p w14:paraId="769094E1" w14:textId="785CF0D2"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Holy Thursday: March 29</w:t>
      </w:r>
    </w:p>
    <w:p w14:paraId="23AC6504" w14:textId="328E6D3E"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Good Friday: March 30</w:t>
      </w:r>
    </w:p>
    <w:p w14:paraId="27AC05E0" w14:textId="64FE7F26"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Easter: April 1</w:t>
      </w:r>
    </w:p>
    <w:p w14:paraId="0D6A176D" w14:textId="00A41ED8"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Ascension Day: May 10</w:t>
      </w:r>
    </w:p>
    <w:p w14:paraId="377F7771"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Pentecost: May 20</w:t>
      </w:r>
    </w:p>
    <w:p w14:paraId="3A117B27" w14:textId="3D0AFE64"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Memorial Day: May 28</w:t>
      </w:r>
    </w:p>
    <w:p w14:paraId="7A428D1D" w14:textId="1B7A90FF"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Labor Day: September 3</w:t>
      </w:r>
    </w:p>
    <w:p w14:paraId="662C866C" w14:textId="627517C9"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Election Day in the US: November 3</w:t>
      </w:r>
    </w:p>
    <w:p w14:paraId="552DC4DC" w14:textId="68753946"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Thanksgiving: November 22</w:t>
      </w:r>
    </w:p>
    <w:p w14:paraId="57E60DC7" w14:textId="77777777" w:rsidR="00D0235E" w:rsidRDefault="00D0235E" w:rsidP="00D0235E">
      <w:pPr>
        <w:spacing w:after="0"/>
        <w:rPr>
          <w:rFonts w:ascii="Times New Roman" w:hAnsi="Times New Roman" w:cs="Times New Roman"/>
          <w:sz w:val="24"/>
          <w:szCs w:val="24"/>
        </w:rPr>
      </w:pPr>
    </w:p>
    <w:p w14:paraId="2FAB6DAD" w14:textId="7B6A7E5C" w:rsidR="00D0235E" w:rsidRDefault="00D0235E" w:rsidP="00D0235E">
      <w:pPr>
        <w:spacing w:after="0"/>
        <w:rPr>
          <w:rFonts w:ascii="Times New Roman" w:hAnsi="Times New Roman" w:cs="Times New Roman"/>
          <w:b/>
          <w:i/>
          <w:sz w:val="24"/>
          <w:szCs w:val="24"/>
        </w:rPr>
      </w:pPr>
      <w:r>
        <w:rPr>
          <w:rFonts w:ascii="Times New Roman" w:hAnsi="Times New Roman" w:cs="Times New Roman"/>
          <w:b/>
          <w:i/>
          <w:sz w:val="24"/>
          <w:szCs w:val="24"/>
        </w:rPr>
        <w:t>Important dates for 2018 that remain fixed</w:t>
      </w:r>
    </w:p>
    <w:p w14:paraId="5E9B4C47" w14:textId="77777777" w:rsidR="00D0235E" w:rsidRDefault="00D0235E" w:rsidP="00D0235E">
      <w:pPr>
        <w:spacing w:after="0"/>
        <w:rPr>
          <w:rFonts w:ascii="Times New Roman" w:hAnsi="Times New Roman" w:cs="Times New Roman"/>
          <w:b/>
          <w:sz w:val="24"/>
          <w:szCs w:val="24"/>
        </w:rPr>
      </w:pPr>
    </w:p>
    <w:p w14:paraId="06CA361C"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January 1 – New Year’s Day</w:t>
      </w:r>
    </w:p>
    <w:p w14:paraId="168A7C62"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New Year’s Day is the world’s most celebrated holiday – a time when people look forward to the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year and to plans and resolutions for improving some aspect of their lives.</w:t>
      </w:r>
    </w:p>
    <w:p w14:paraId="59D27585" w14:textId="77777777" w:rsidR="00D0235E" w:rsidRDefault="00D0235E" w:rsidP="00D0235E">
      <w:pPr>
        <w:spacing w:after="0"/>
        <w:rPr>
          <w:rFonts w:ascii="Times New Roman" w:hAnsi="Times New Roman" w:cs="Times New Roman"/>
          <w:sz w:val="24"/>
          <w:szCs w:val="24"/>
        </w:rPr>
      </w:pPr>
    </w:p>
    <w:p w14:paraId="79F358D0"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January 6 – Feast of the Epiphany</w:t>
      </w:r>
    </w:p>
    <w:p w14:paraId="07A31A2E"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Epiphany celebrates the arrival of the Three Kings.  Also known as El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Reyes, Epiphany falls on January 6 and celebrates the revelation of God the Son as a human being in Jesus Christ. We also commemorate the visitation of the Magi to the Baby Jesus and our own baptismal covenant by remembering Jesus’ baptism by St. John the Baptist.</w:t>
      </w:r>
    </w:p>
    <w:p w14:paraId="172FF882" w14:textId="77777777" w:rsidR="00D0235E" w:rsidRDefault="00D0235E" w:rsidP="00D0235E">
      <w:pPr>
        <w:spacing w:after="0"/>
        <w:rPr>
          <w:rFonts w:ascii="Times New Roman" w:hAnsi="Times New Roman" w:cs="Times New Roman"/>
          <w:sz w:val="24"/>
          <w:szCs w:val="24"/>
        </w:rPr>
      </w:pPr>
    </w:p>
    <w:p w14:paraId="265D43A2"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January 12 – Anniversary of the Haiti Earthquake</w:t>
      </w:r>
    </w:p>
    <w:p w14:paraId="62F85E5D"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In 2010, a devastating earthquake struck Haiti, killing more than 100,000 people and leveling much of the nation’s infrastructure, including the Holy Trinity Episcopal Cathedral, which was among the nation’s most revered and sacred landmarks. Relief efforts, including those led by Episcopal Relief &amp; Development, and Church-led development work to begin restoring the cathedral and damaged Episcopal schools have made slow but steady progress. Much work, however</w:t>
      </w:r>
      <w:proofErr w:type="gramStart"/>
      <w:r>
        <w:rPr>
          <w:rFonts w:ascii="Times New Roman" w:hAnsi="Times New Roman" w:cs="Times New Roman"/>
          <w:sz w:val="24"/>
          <w:szCs w:val="24"/>
        </w:rPr>
        <w:t>, still</w:t>
      </w:r>
      <w:proofErr w:type="gramEnd"/>
      <w:r>
        <w:rPr>
          <w:rFonts w:ascii="Times New Roman" w:hAnsi="Times New Roman" w:cs="Times New Roman"/>
          <w:sz w:val="24"/>
          <w:szCs w:val="24"/>
        </w:rPr>
        <w:t xml:space="preserve"> remains to be done.</w:t>
      </w:r>
    </w:p>
    <w:p w14:paraId="6D48FEAF" w14:textId="77777777" w:rsidR="00D0235E" w:rsidRDefault="00D0235E" w:rsidP="00D0235E">
      <w:pPr>
        <w:spacing w:after="0"/>
        <w:rPr>
          <w:rFonts w:ascii="Times New Roman" w:hAnsi="Times New Roman" w:cs="Times New Roman"/>
          <w:sz w:val="24"/>
          <w:szCs w:val="24"/>
        </w:rPr>
      </w:pPr>
    </w:p>
    <w:p w14:paraId="245F64CE"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February Month-Long – Black History Month</w:t>
      </w:r>
    </w:p>
    <w:p w14:paraId="7AAAF598"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Black History Month observes the important people and events in the history of the African Diaspora.</w:t>
      </w:r>
    </w:p>
    <w:p w14:paraId="0B9CC25B" w14:textId="77777777" w:rsidR="00D0235E" w:rsidRDefault="00D0235E" w:rsidP="00D0235E">
      <w:pPr>
        <w:spacing w:after="0"/>
        <w:rPr>
          <w:rFonts w:ascii="Times New Roman" w:hAnsi="Times New Roman" w:cs="Times New Roman"/>
          <w:sz w:val="24"/>
          <w:szCs w:val="24"/>
        </w:rPr>
      </w:pPr>
    </w:p>
    <w:p w14:paraId="17D8D389"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February 13 – Absalom Jones</w:t>
      </w:r>
    </w:p>
    <w:p w14:paraId="7437E444"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Absalom Jones (1746-1818) was an African American abolitionist and clergyman. After founding a black congregation in 1794, he became the first African American ordained as a priest in The Episcopal Church.</w:t>
      </w:r>
    </w:p>
    <w:p w14:paraId="1F3CF912" w14:textId="77777777" w:rsidR="00D0235E" w:rsidRDefault="00D0235E" w:rsidP="00D0235E">
      <w:pPr>
        <w:spacing w:after="0"/>
        <w:rPr>
          <w:rFonts w:ascii="Times New Roman" w:hAnsi="Times New Roman" w:cs="Times New Roman"/>
          <w:sz w:val="24"/>
          <w:szCs w:val="24"/>
        </w:rPr>
      </w:pPr>
    </w:p>
    <w:p w14:paraId="012BDE77"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March 17 – The Feast of St. Patrick</w:t>
      </w:r>
    </w:p>
    <w:p w14:paraId="0B02342E"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Each year, The Episcopal Church celebrates the Feast Day of St. Patrick, the fifth-century bishop and missionary of Ireland, by commemorating the day of his death in 461.</w:t>
      </w:r>
    </w:p>
    <w:p w14:paraId="6E987DFC" w14:textId="77777777" w:rsidR="00D0235E" w:rsidRDefault="00D0235E" w:rsidP="00D0235E">
      <w:pPr>
        <w:spacing w:after="0"/>
        <w:rPr>
          <w:rFonts w:ascii="Times New Roman" w:hAnsi="Times New Roman" w:cs="Times New Roman"/>
          <w:sz w:val="24"/>
          <w:szCs w:val="24"/>
        </w:rPr>
      </w:pPr>
    </w:p>
    <w:p w14:paraId="6B261781"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March 19 – The Feast of St. Joseph</w:t>
      </w:r>
    </w:p>
    <w:p w14:paraId="2F60A820"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Joseph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to fill the role of Jesus’ father on earth. He obeyed a message given to him by an angel of the Lord to take Mary as his wife. He </w:t>
      </w:r>
      <w:proofErr w:type="gramStart"/>
      <w:r>
        <w:rPr>
          <w:rFonts w:ascii="Times New Roman" w:hAnsi="Times New Roman" w:cs="Times New Roman"/>
          <w:sz w:val="24"/>
          <w:szCs w:val="24"/>
        </w:rPr>
        <w:t>is honored</w:t>
      </w:r>
      <w:proofErr w:type="gramEnd"/>
      <w:r>
        <w:rPr>
          <w:rFonts w:ascii="Times New Roman" w:hAnsi="Times New Roman" w:cs="Times New Roman"/>
          <w:sz w:val="24"/>
          <w:szCs w:val="24"/>
        </w:rPr>
        <w:t xml:space="preserve"> in Christian tradition for the love he showed to the boy, Jesus, and to Mary. He was a protector of Jesus and </w:t>
      </w:r>
      <w:proofErr w:type="gramStart"/>
      <w:r>
        <w:rPr>
          <w:rFonts w:ascii="Times New Roman" w:hAnsi="Times New Roman" w:cs="Times New Roman"/>
          <w:sz w:val="24"/>
          <w:szCs w:val="24"/>
        </w:rPr>
        <w:t>is remembered</w:t>
      </w:r>
      <w:proofErr w:type="gramEnd"/>
      <w:r>
        <w:rPr>
          <w:rFonts w:ascii="Times New Roman" w:hAnsi="Times New Roman" w:cs="Times New Roman"/>
          <w:sz w:val="24"/>
          <w:szCs w:val="24"/>
        </w:rPr>
        <w:t xml:space="preserve"> as a loving figure.</w:t>
      </w:r>
    </w:p>
    <w:p w14:paraId="2A1E9BA2" w14:textId="77777777" w:rsidR="00D0235E" w:rsidRDefault="00D0235E" w:rsidP="00D0235E">
      <w:pPr>
        <w:spacing w:after="0"/>
        <w:rPr>
          <w:rFonts w:ascii="Times New Roman" w:hAnsi="Times New Roman" w:cs="Times New Roman"/>
          <w:sz w:val="24"/>
          <w:szCs w:val="24"/>
        </w:rPr>
      </w:pPr>
    </w:p>
    <w:p w14:paraId="73455EAE"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April 4 – The Rev. Dr. Martin Luther King, Jr.</w:t>
      </w:r>
    </w:p>
    <w:p w14:paraId="474E2854"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The Rev. Dr. Martin Luther King, Jr. was an American clergyman, activist, humanitarian, and leader in the Civil Rights Movement who modeled the use of nonviolent civil disobedience. While the nation celebrates the memory of Dr. King in January, The Episcopal Church also remembers him on April 4, the day he </w:t>
      </w:r>
      <w:proofErr w:type="gramStart"/>
      <w:r>
        <w:rPr>
          <w:rFonts w:ascii="Times New Roman" w:hAnsi="Times New Roman" w:cs="Times New Roman"/>
          <w:sz w:val="24"/>
          <w:szCs w:val="24"/>
        </w:rPr>
        <w:t>was assassinated</w:t>
      </w:r>
      <w:proofErr w:type="gramEnd"/>
      <w:r>
        <w:rPr>
          <w:rFonts w:ascii="Times New Roman" w:hAnsi="Times New Roman" w:cs="Times New Roman"/>
          <w:sz w:val="24"/>
          <w:szCs w:val="24"/>
        </w:rPr>
        <w:t>.</w:t>
      </w:r>
    </w:p>
    <w:p w14:paraId="1C6E06BE" w14:textId="77777777" w:rsidR="00D0235E" w:rsidRDefault="00D0235E" w:rsidP="00D0235E">
      <w:pPr>
        <w:spacing w:after="0"/>
        <w:rPr>
          <w:rFonts w:ascii="Times New Roman" w:hAnsi="Times New Roman" w:cs="Times New Roman"/>
          <w:sz w:val="24"/>
          <w:szCs w:val="24"/>
        </w:rPr>
      </w:pPr>
    </w:p>
    <w:p w14:paraId="440573E6"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April 22 – Earth Day</w:t>
      </w:r>
    </w:p>
    <w:p w14:paraId="203C2655"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Millions of people from around the world will celebrate Earth Day – a day to demonstrate support for the protection of the Earth. The Episcopal Church recognizes this as an opportunity to reflect on and raise consciousness about our call to care for all God’s creation. Our Church is encouraged to engage in stewardship of creation as part of the Jesus Movement.</w:t>
      </w:r>
    </w:p>
    <w:p w14:paraId="3E97544F" w14:textId="77777777" w:rsidR="00D0235E" w:rsidRDefault="00D0235E" w:rsidP="00D0235E">
      <w:pPr>
        <w:spacing w:after="0"/>
        <w:rPr>
          <w:rFonts w:ascii="Times New Roman" w:hAnsi="Times New Roman" w:cs="Times New Roman"/>
          <w:sz w:val="24"/>
          <w:szCs w:val="24"/>
        </w:rPr>
      </w:pPr>
    </w:p>
    <w:p w14:paraId="4E8A34D6"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June 20 – UN World Refugee Day</w:t>
      </w:r>
    </w:p>
    <w:p w14:paraId="2719E34A"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World Refugee Day </w:t>
      </w:r>
      <w:proofErr w:type="gramStart"/>
      <w:r>
        <w:rPr>
          <w:rFonts w:ascii="Times New Roman" w:hAnsi="Times New Roman" w:cs="Times New Roman"/>
          <w:sz w:val="24"/>
          <w:szCs w:val="24"/>
        </w:rPr>
        <w:t>was established</w:t>
      </w:r>
      <w:proofErr w:type="gramEnd"/>
      <w:r>
        <w:rPr>
          <w:rFonts w:ascii="Times New Roman" w:hAnsi="Times New Roman" w:cs="Times New Roman"/>
          <w:sz w:val="24"/>
          <w:szCs w:val="24"/>
        </w:rPr>
        <w:t xml:space="preserve"> by the United Nations to honor the courage, strength, and determination of women, men, and children who are forced to flee their homes under threat of persecution, conflict, and violence.</w:t>
      </w:r>
    </w:p>
    <w:p w14:paraId="273156CA" w14:textId="77777777" w:rsidR="00D0235E" w:rsidRDefault="00D0235E" w:rsidP="00D0235E">
      <w:pPr>
        <w:spacing w:after="0"/>
        <w:rPr>
          <w:rFonts w:ascii="Times New Roman" w:hAnsi="Times New Roman" w:cs="Times New Roman"/>
          <w:sz w:val="24"/>
          <w:szCs w:val="24"/>
        </w:rPr>
      </w:pPr>
    </w:p>
    <w:p w14:paraId="2ADB531C"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July 4 – Independence Day</w:t>
      </w:r>
    </w:p>
    <w:p w14:paraId="3B1016D7"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lastRenderedPageBreak/>
        <w:t>The Fourth of July is the anniversary of the signing of the Declaration of Independence from Great Britain in 1776, and the celebrations have deep roots in the American tradition of political independence.</w:t>
      </w:r>
    </w:p>
    <w:p w14:paraId="7348FC63" w14:textId="77777777" w:rsidR="00D0235E" w:rsidRDefault="00D0235E" w:rsidP="00D0235E">
      <w:pPr>
        <w:spacing w:after="0"/>
        <w:rPr>
          <w:rFonts w:ascii="Times New Roman" w:hAnsi="Times New Roman" w:cs="Times New Roman"/>
          <w:sz w:val="24"/>
          <w:szCs w:val="24"/>
        </w:rPr>
      </w:pPr>
    </w:p>
    <w:p w14:paraId="52074A57"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b/>
          <w:sz w:val="24"/>
          <w:szCs w:val="24"/>
        </w:rPr>
        <w:t>July and August Month-Long</w:t>
      </w:r>
      <w:r>
        <w:rPr>
          <w:rFonts w:ascii="Times New Roman" w:hAnsi="Times New Roman" w:cs="Times New Roman"/>
          <w:sz w:val="24"/>
          <w:szCs w:val="24"/>
        </w:rPr>
        <w:t xml:space="preserve"> </w:t>
      </w:r>
      <w:r>
        <w:rPr>
          <w:rFonts w:ascii="Times New Roman" w:hAnsi="Times New Roman" w:cs="Times New Roman"/>
          <w:b/>
          <w:sz w:val="24"/>
          <w:szCs w:val="24"/>
        </w:rPr>
        <w:t>– Summer Vacation</w:t>
      </w:r>
    </w:p>
    <w:p w14:paraId="7CBBC67D"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It may be time for summer vacation, but God still welcomes you. Children are out of school for summer vacation, and many families use these weeks to travel for fun and relaxing vacations together. Others, who are not so fortunate to have the opportunity to travel, seek outdoor or other recreational activities to share together.</w:t>
      </w:r>
    </w:p>
    <w:p w14:paraId="4ABAB646" w14:textId="77777777" w:rsidR="00D0235E" w:rsidRDefault="00D0235E" w:rsidP="00D0235E">
      <w:pPr>
        <w:spacing w:after="0"/>
        <w:rPr>
          <w:rFonts w:ascii="Times New Roman" w:hAnsi="Times New Roman" w:cs="Times New Roman"/>
          <w:sz w:val="24"/>
          <w:szCs w:val="24"/>
        </w:rPr>
      </w:pPr>
    </w:p>
    <w:p w14:paraId="77EF87D9"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August 14 – Jonathan Daniels</w:t>
      </w:r>
    </w:p>
    <w:p w14:paraId="3B3B89AB"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On August 14, 1965, while working in the Civil Rights Movement, Episcopal seminarian Jonathan Daniels pushed aside the intended victim of a shotgun blast fired by a racist. The young African American woman </w:t>
      </w:r>
      <w:proofErr w:type="gramStart"/>
      <w:r>
        <w:rPr>
          <w:rFonts w:ascii="Times New Roman" w:hAnsi="Times New Roman" w:cs="Times New Roman"/>
          <w:sz w:val="24"/>
          <w:szCs w:val="24"/>
        </w:rPr>
        <w:t>was saved</w:t>
      </w:r>
      <w:proofErr w:type="gramEnd"/>
      <w:r>
        <w:rPr>
          <w:rFonts w:ascii="Times New Roman" w:hAnsi="Times New Roman" w:cs="Times New Roman"/>
          <w:sz w:val="24"/>
          <w:szCs w:val="24"/>
        </w:rPr>
        <w:t>, and Daniels was killed instantly. In 1994, The Episcopal Church recognized Daniels as a martyr.</w:t>
      </w:r>
    </w:p>
    <w:p w14:paraId="761D2615" w14:textId="77777777" w:rsidR="00D0235E" w:rsidRDefault="00D0235E" w:rsidP="00D0235E">
      <w:pPr>
        <w:spacing w:after="0"/>
        <w:rPr>
          <w:rFonts w:ascii="Times New Roman" w:hAnsi="Times New Roman" w:cs="Times New Roman"/>
          <w:sz w:val="24"/>
          <w:szCs w:val="24"/>
        </w:rPr>
      </w:pPr>
    </w:p>
    <w:p w14:paraId="574ADFF9"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August and September Month-Long – Back to School</w:t>
      </w:r>
    </w:p>
    <w:p w14:paraId="6E7F4678"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As August </w:t>
      </w:r>
      <w:proofErr w:type="gramStart"/>
      <w:r>
        <w:rPr>
          <w:rFonts w:ascii="Times New Roman" w:hAnsi="Times New Roman" w:cs="Times New Roman"/>
          <w:sz w:val="24"/>
          <w:szCs w:val="24"/>
        </w:rPr>
        <w:t>comes to a close</w:t>
      </w:r>
      <w:proofErr w:type="gramEnd"/>
      <w:r>
        <w:rPr>
          <w:rFonts w:ascii="Times New Roman" w:hAnsi="Times New Roman" w:cs="Times New Roman"/>
          <w:sz w:val="24"/>
          <w:szCs w:val="24"/>
        </w:rPr>
        <w:t xml:space="preserve"> and September nears, many students – from preschool through college – return to start another school year.</w:t>
      </w:r>
    </w:p>
    <w:p w14:paraId="23BF62D4" w14:textId="77777777" w:rsidR="00D0235E" w:rsidRDefault="00D0235E" w:rsidP="00D0235E">
      <w:pPr>
        <w:spacing w:after="0"/>
        <w:rPr>
          <w:rFonts w:ascii="Times New Roman" w:hAnsi="Times New Roman" w:cs="Times New Roman"/>
          <w:sz w:val="24"/>
          <w:szCs w:val="24"/>
        </w:rPr>
      </w:pPr>
    </w:p>
    <w:p w14:paraId="003F34F6"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September 29 – The Feast of St. Michael</w:t>
      </w:r>
    </w:p>
    <w:p w14:paraId="13DF81F5"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St. Michael the Archangel was the leader of the angels in victory over Satan, and he often </w:t>
      </w:r>
      <w:proofErr w:type="gramStart"/>
      <w:r>
        <w:rPr>
          <w:rFonts w:ascii="Times New Roman" w:hAnsi="Times New Roman" w:cs="Times New Roman"/>
          <w:sz w:val="24"/>
          <w:szCs w:val="24"/>
        </w:rPr>
        <w:t>is portrayed</w:t>
      </w:r>
      <w:proofErr w:type="gramEnd"/>
      <w:r>
        <w:rPr>
          <w:rFonts w:ascii="Times New Roman" w:hAnsi="Times New Roman" w:cs="Times New Roman"/>
          <w:sz w:val="24"/>
          <w:szCs w:val="24"/>
        </w:rPr>
        <w:t xml:space="preserve"> with a sword fighting or standing over a dragon. St. Michael is the powerful agent of God who wards off evil and delivers peace at the end of this life’s mortal struggle.</w:t>
      </w:r>
    </w:p>
    <w:p w14:paraId="00895D84" w14:textId="77777777" w:rsidR="00D0235E" w:rsidRDefault="00D0235E" w:rsidP="00D0235E">
      <w:pPr>
        <w:spacing w:after="0"/>
        <w:rPr>
          <w:rFonts w:ascii="Times New Roman" w:hAnsi="Times New Roman" w:cs="Times New Roman"/>
          <w:sz w:val="24"/>
          <w:szCs w:val="24"/>
        </w:rPr>
      </w:pPr>
    </w:p>
    <w:p w14:paraId="30D533B4"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October 4 – The Feast of St. Francis</w:t>
      </w:r>
    </w:p>
    <w:p w14:paraId="7E2D4681"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St. Francis of Assisi </w:t>
      </w:r>
      <w:proofErr w:type="gramStart"/>
      <w:r>
        <w:rPr>
          <w:rFonts w:ascii="Times New Roman" w:hAnsi="Times New Roman" w:cs="Times New Roman"/>
          <w:sz w:val="24"/>
          <w:szCs w:val="24"/>
        </w:rPr>
        <w:t>is known</w:t>
      </w:r>
      <w:proofErr w:type="gramEnd"/>
      <w:r>
        <w:rPr>
          <w:rFonts w:ascii="Times New Roman" w:hAnsi="Times New Roman" w:cs="Times New Roman"/>
          <w:sz w:val="24"/>
          <w:szCs w:val="24"/>
        </w:rPr>
        <w:t xml:space="preserve"> for his love of nature and animals. Many congregations celebrate blessings of pets on St. Francis Day, offering opportunities for columns, blogs, feature articles, photos, videos, social media, etc.</w:t>
      </w:r>
    </w:p>
    <w:p w14:paraId="29F6B0A3" w14:textId="77777777" w:rsidR="00D0235E" w:rsidRDefault="00D0235E" w:rsidP="00D0235E">
      <w:pPr>
        <w:spacing w:after="0"/>
        <w:rPr>
          <w:rFonts w:ascii="Times New Roman" w:hAnsi="Times New Roman" w:cs="Times New Roman"/>
          <w:sz w:val="24"/>
          <w:szCs w:val="24"/>
        </w:rPr>
      </w:pPr>
    </w:p>
    <w:p w14:paraId="77E314BC"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October 31 – Halloween</w:t>
      </w:r>
    </w:p>
    <w:p w14:paraId="5D9F60FD"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Halloween is a yearly celebration observed in a number of countries on October 31, the eve of All Saints’ Day, and many children enjoy carving pumpkins or trick-or-treating. Episcopal churches across the country are planning to observe All Hallows’ Eve. Use this traditionally fun holiday to plan activities and messages focusing on saints rather than goblins!</w:t>
      </w:r>
    </w:p>
    <w:p w14:paraId="4658AAF1" w14:textId="77777777" w:rsidR="00D0235E" w:rsidRDefault="00D0235E" w:rsidP="00D0235E">
      <w:pPr>
        <w:spacing w:after="0"/>
        <w:rPr>
          <w:rFonts w:ascii="Times New Roman" w:hAnsi="Times New Roman" w:cs="Times New Roman"/>
          <w:b/>
          <w:sz w:val="24"/>
          <w:szCs w:val="24"/>
        </w:rPr>
      </w:pPr>
    </w:p>
    <w:p w14:paraId="52A2C201"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November 1 – All Saints’ Day</w:t>
      </w:r>
    </w:p>
    <w:p w14:paraId="48F99421"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As we remember all the saints today, we should also remember that we all are saints.</w:t>
      </w:r>
    </w:p>
    <w:p w14:paraId="29B481D1" w14:textId="77777777" w:rsidR="00D0235E" w:rsidRDefault="00D0235E" w:rsidP="00D0235E">
      <w:pPr>
        <w:spacing w:after="0"/>
        <w:rPr>
          <w:rFonts w:ascii="Times New Roman" w:hAnsi="Times New Roman" w:cs="Times New Roman"/>
          <w:sz w:val="24"/>
          <w:szCs w:val="24"/>
        </w:rPr>
      </w:pPr>
    </w:p>
    <w:p w14:paraId="0CE501E0"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November 2 –All Faithful Departed</w:t>
      </w:r>
    </w:p>
    <w:p w14:paraId="4885A4C6"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day after All Saints’ Day is the Commemoration of All Faithful Departed, when prayers and remembrances </w:t>
      </w:r>
      <w:proofErr w:type="gramStart"/>
      <w:r>
        <w:rPr>
          <w:rFonts w:ascii="Times New Roman" w:hAnsi="Times New Roman" w:cs="Times New Roman"/>
          <w:sz w:val="24"/>
          <w:szCs w:val="24"/>
        </w:rPr>
        <w:t>are offered</w:t>
      </w:r>
      <w:proofErr w:type="gramEnd"/>
      <w:r>
        <w:rPr>
          <w:rFonts w:ascii="Times New Roman" w:hAnsi="Times New Roman" w:cs="Times New Roman"/>
          <w:sz w:val="24"/>
          <w:szCs w:val="24"/>
        </w:rPr>
        <w:t xml:space="preserve"> for loved ones who have died.</w:t>
      </w:r>
    </w:p>
    <w:p w14:paraId="4A0F14D3" w14:textId="77777777" w:rsidR="00D0235E" w:rsidRDefault="00D0235E" w:rsidP="00D0235E">
      <w:pPr>
        <w:spacing w:after="0"/>
        <w:rPr>
          <w:rFonts w:ascii="Times New Roman" w:hAnsi="Times New Roman" w:cs="Times New Roman"/>
          <w:sz w:val="24"/>
          <w:szCs w:val="24"/>
        </w:rPr>
      </w:pPr>
    </w:p>
    <w:p w14:paraId="3F9EB4C6"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November 11 – Veterans Day</w:t>
      </w:r>
    </w:p>
    <w:p w14:paraId="4689ECC4"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Veterans Day is an American federal holiday held on November 11 to honor men and women who have served in the armed services. It is “a day to be dedicated to the cause of world peace.”</w:t>
      </w:r>
    </w:p>
    <w:p w14:paraId="344CF711" w14:textId="77777777" w:rsidR="00D0235E" w:rsidRDefault="00D0235E" w:rsidP="00D0235E">
      <w:pPr>
        <w:spacing w:after="0"/>
        <w:rPr>
          <w:rFonts w:ascii="Times New Roman" w:hAnsi="Times New Roman" w:cs="Times New Roman"/>
          <w:sz w:val="24"/>
          <w:szCs w:val="24"/>
        </w:rPr>
      </w:pPr>
    </w:p>
    <w:p w14:paraId="07AF152E"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December 1 – World AIDS Day</w:t>
      </w:r>
    </w:p>
    <w:p w14:paraId="62CC3C8F"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World AIDS Day is an annual commemoration of those who have lost their lives to the deadly pandemic, a time to stand with all persons living with HIV, and an opportunity to recommit to a future without AIDS.</w:t>
      </w:r>
    </w:p>
    <w:p w14:paraId="503C124A" w14:textId="77777777" w:rsidR="00D0235E" w:rsidRDefault="00D0235E" w:rsidP="00D0235E">
      <w:pPr>
        <w:spacing w:after="0"/>
        <w:rPr>
          <w:rFonts w:ascii="Times New Roman" w:hAnsi="Times New Roman" w:cs="Times New Roman"/>
          <w:sz w:val="24"/>
          <w:szCs w:val="24"/>
        </w:rPr>
      </w:pPr>
    </w:p>
    <w:p w14:paraId="2B9680A5"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December 6 – The Feast of St. Nicholas</w:t>
      </w:r>
    </w:p>
    <w:p w14:paraId="47D1F2A9"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 xml:space="preserve">Very little </w:t>
      </w:r>
      <w:proofErr w:type="gramStart"/>
      <w:r>
        <w:rPr>
          <w:rFonts w:ascii="Times New Roman" w:hAnsi="Times New Roman" w:cs="Times New Roman"/>
          <w:sz w:val="24"/>
          <w:szCs w:val="24"/>
        </w:rPr>
        <w:t>is known</w:t>
      </w:r>
      <w:proofErr w:type="gramEnd"/>
      <w:r>
        <w:rPr>
          <w:rFonts w:ascii="Times New Roman" w:hAnsi="Times New Roman" w:cs="Times New Roman"/>
          <w:sz w:val="24"/>
          <w:szCs w:val="24"/>
        </w:rPr>
        <w:t xml:space="preserve"> of Nicolas, Bishop of Myra, except that he was born in AD 260 and was a wealthy man of deep faith who lived his life in devotion to Christ. He embodied compassion and charity, dedicating his life to serving the poor. In the same way, we </w:t>
      </w:r>
      <w:proofErr w:type="gramStart"/>
      <w:r>
        <w:rPr>
          <w:rFonts w:ascii="Times New Roman" w:hAnsi="Times New Roman" w:cs="Times New Roman"/>
          <w:sz w:val="24"/>
          <w:szCs w:val="24"/>
        </w:rPr>
        <w:t>are called</w:t>
      </w:r>
      <w:proofErr w:type="gramEnd"/>
      <w:r>
        <w:rPr>
          <w:rFonts w:ascii="Times New Roman" w:hAnsi="Times New Roman" w:cs="Times New Roman"/>
          <w:sz w:val="24"/>
          <w:szCs w:val="24"/>
        </w:rPr>
        <w:t xml:space="preserve"> to respond to human need by loving service.</w:t>
      </w:r>
    </w:p>
    <w:p w14:paraId="5C572A7D" w14:textId="77777777" w:rsidR="00D0235E" w:rsidRDefault="00D0235E" w:rsidP="00D0235E">
      <w:pPr>
        <w:spacing w:after="0"/>
        <w:rPr>
          <w:rFonts w:ascii="Times New Roman" w:hAnsi="Times New Roman" w:cs="Times New Roman"/>
          <w:sz w:val="24"/>
          <w:szCs w:val="24"/>
        </w:rPr>
      </w:pPr>
    </w:p>
    <w:p w14:paraId="1705E93C" w14:textId="77777777" w:rsidR="00D0235E" w:rsidRDefault="00D0235E" w:rsidP="00D0235E">
      <w:pPr>
        <w:spacing w:after="0"/>
        <w:rPr>
          <w:rFonts w:ascii="Times New Roman" w:hAnsi="Times New Roman" w:cs="Times New Roman"/>
          <w:b/>
          <w:sz w:val="24"/>
          <w:szCs w:val="24"/>
        </w:rPr>
      </w:pPr>
      <w:r>
        <w:rPr>
          <w:rFonts w:ascii="Times New Roman" w:hAnsi="Times New Roman" w:cs="Times New Roman"/>
          <w:b/>
          <w:sz w:val="24"/>
          <w:szCs w:val="24"/>
        </w:rPr>
        <w:t>December 25 – Christmas Day</w:t>
      </w:r>
    </w:p>
    <w:p w14:paraId="58D164E2" w14:textId="77777777" w:rsidR="00D0235E" w:rsidRDefault="00D0235E" w:rsidP="00D0235E">
      <w:pPr>
        <w:spacing w:after="0"/>
        <w:rPr>
          <w:rFonts w:ascii="Times New Roman" w:hAnsi="Times New Roman" w:cs="Times New Roman"/>
          <w:sz w:val="24"/>
          <w:szCs w:val="24"/>
        </w:rPr>
      </w:pPr>
      <w:r>
        <w:rPr>
          <w:rFonts w:ascii="Times New Roman" w:hAnsi="Times New Roman" w:cs="Times New Roman"/>
          <w:sz w:val="24"/>
          <w:szCs w:val="24"/>
        </w:rPr>
        <w:t>Christmas Day marks the observation and celebration of the birth of Jesus Christ. Jesus comes among us to remind us of a world living together in peace and to reclaim and make real the vision of creation for all humanity and all God’s creatures.</w:t>
      </w:r>
    </w:p>
    <w:p w14:paraId="741813E1" w14:textId="77777777" w:rsidR="00D0235E" w:rsidRDefault="00D0235E" w:rsidP="00D0235E">
      <w:pPr>
        <w:pStyle w:val="NoSpacing"/>
        <w:rPr>
          <w:rFonts w:ascii="Times New Roman" w:hAnsi="Times New Roman" w:cs="Times New Roman"/>
          <w:sz w:val="24"/>
          <w:szCs w:val="24"/>
        </w:rPr>
      </w:pPr>
    </w:p>
    <w:p w14:paraId="5ABFA083" w14:textId="77777777" w:rsidR="00D0235E" w:rsidRPr="001A2F06" w:rsidRDefault="00D0235E" w:rsidP="00D0235E"/>
    <w:p w14:paraId="3C1F5550" w14:textId="77777777" w:rsidR="0059558A" w:rsidRDefault="0059558A" w:rsidP="0059558A">
      <w:pPr>
        <w:spacing w:after="0"/>
        <w:rPr>
          <w:rFonts w:ascii="Times New Roman" w:hAnsi="Times New Roman" w:cs="Times New Roman"/>
          <w:sz w:val="24"/>
          <w:szCs w:val="24"/>
        </w:rPr>
      </w:pPr>
    </w:p>
    <w:sectPr w:rsidR="0059558A" w:rsidSect="009A6D55">
      <w:headerReference w:type="default" r:id="rId7"/>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55AE" w14:textId="77777777" w:rsidR="00781911" w:rsidRDefault="00781911" w:rsidP="006B1FCA">
      <w:pPr>
        <w:spacing w:after="0" w:line="240" w:lineRule="auto"/>
      </w:pPr>
      <w:r>
        <w:separator/>
      </w:r>
    </w:p>
  </w:endnote>
  <w:endnote w:type="continuationSeparator" w:id="0">
    <w:p w14:paraId="3C1F55AF" w14:textId="77777777" w:rsidR="00781911" w:rsidRDefault="00781911" w:rsidP="006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55AC" w14:textId="77777777" w:rsidR="00781911" w:rsidRDefault="00781911" w:rsidP="006B1FCA">
      <w:pPr>
        <w:spacing w:after="0" w:line="240" w:lineRule="auto"/>
      </w:pPr>
      <w:r>
        <w:separator/>
      </w:r>
    </w:p>
  </w:footnote>
  <w:footnote w:type="continuationSeparator" w:id="0">
    <w:p w14:paraId="3C1F55AD" w14:textId="77777777" w:rsidR="00781911" w:rsidRDefault="00781911" w:rsidP="006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55B0" w14:textId="0F68A90C" w:rsidR="009A6D55" w:rsidRDefault="009A6D55" w:rsidP="006B1FCA">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CA"/>
    <w:rsid w:val="00145E80"/>
    <w:rsid w:val="001A2F06"/>
    <w:rsid w:val="001F273C"/>
    <w:rsid w:val="001F56FC"/>
    <w:rsid w:val="00245591"/>
    <w:rsid w:val="002921F9"/>
    <w:rsid w:val="0030125C"/>
    <w:rsid w:val="0059558A"/>
    <w:rsid w:val="006B1FCA"/>
    <w:rsid w:val="00781911"/>
    <w:rsid w:val="007E3E55"/>
    <w:rsid w:val="007F5D6A"/>
    <w:rsid w:val="00853042"/>
    <w:rsid w:val="009A6D55"/>
    <w:rsid w:val="00B0481E"/>
    <w:rsid w:val="00B27CB0"/>
    <w:rsid w:val="00BA5B2A"/>
    <w:rsid w:val="00CF2D9A"/>
    <w:rsid w:val="00D0235E"/>
    <w:rsid w:val="00D4106E"/>
    <w:rsid w:val="00D4267D"/>
    <w:rsid w:val="00E0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F5550"/>
  <w15:docId w15:val="{9E1FD849-7E26-4813-AC96-019C09B6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CA"/>
  </w:style>
  <w:style w:type="paragraph" w:styleId="Footer">
    <w:name w:val="footer"/>
    <w:basedOn w:val="Normal"/>
    <w:link w:val="FooterChar"/>
    <w:uiPriority w:val="99"/>
    <w:unhideWhenUsed/>
    <w:rsid w:val="006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CA"/>
  </w:style>
  <w:style w:type="paragraph" w:styleId="BalloonText">
    <w:name w:val="Balloon Text"/>
    <w:basedOn w:val="Normal"/>
    <w:link w:val="BalloonTextChar"/>
    <w:uiPriority w:val="99"/>
    <w:semiHidden/>
    <w:unhideWhenUsed/>
    <w:rsid w:val="006B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CA"/>
    <w:rPr>
      <w:rFonts w:ascii="Tahoma" w:hAnsi="Tahoma" w:cs="Tahoma"/>
      <w:sz w:val="16"/>
      <w:szCs w:val="16"/>
    </w:rPr>
  </w:style>
  <w:style w:type="paragraph" w:styleId="NoSpacing">
    <w:name w:val="No Spacing"/>
    <w:uiPriority w:val="1"/>
    <w:qFormat/>
    <w:rsid w:val="002921F9"/>
    <w:pPr>
      <w:spacing w:after="0" w:line="240" w:lineRule="auto"/>
    </w:pPr>
    <w:rPr>
      <w:lang w:eastAsia="en-US"/>
    </w:rPr>
  </w:style>
  <w:style w:type="character" w:styleId="Hyperlink">
    <w:name w:val="Hyperlink"/>
    <w:basedOn w:val="DefaultParagraphFont"/>
    <w:uiPriority w:val="99"/>
    <w:unhideWhenUsed/>
    <w:rsid w:val="00292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2135-2C0F-4279-A958-3D2DF041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c:creator>
  <cp:lastModifiedBy>Lisa Webb</cp:lastModifiedBy>
  <cp:revision>5</cp:revision>
  <cp:lastPrinted>2013-04-02T16:33:00Z</cp:lastPrinted>
  <dcterms:created xsi:type="dcterms:W3CDTF">2017-11-07T15:12:00Z</dcterms:created>
  <dcterms:modified xsi:type="dcterms:W3CDTF">2017-11-30T15:38:00Z</dcterms:modified>
</cp:coreProperties>
</file>